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654C76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5378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55378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5378C" w:rsidRPr="0055378C">
        <w:rPr>
          <w:b/>
          <w:bCs/>
          <w:sz w:val="18"/>
          <w:szCs w:val="18"/>
        </w:rPr>
        <w:t>Čištění kolejového lože v úseku Klatovy – Přeštice</w:t>
      </w:r>
      <w:r w:rsidRPr="0055378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5378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5378C" w:rsidRPr="0055378C">
        <w:rPr>
          <w:rFonts w:eastAsia="Times New Roman" w:cs="Times New Roman"/>
          <w:sz w:val="18"/>
          <w:szCs w:val="18"/>
          <w:lang w:eastAsia="cs-CZ"/>
        </w:rPr>
        <w:t>6261/2023-SŽ-OŘ PLZ-ÚPI</w:t>
      </w:r>
      <w:r w:rsidRPr="0055378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5378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5378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5378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5378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55378C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2023-03-02T12:02:00Z</dcterms:modified>
</cp:coreProperties>
</file>